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127A" w14:textId="437FE628" w:rsidR="00E06BBA" w:rsidRPr="00CB6045" w:rsidRDefault="007417C8" w:rsidP="00CB6045">
      <w:pPr>
        <w:jc w:val="both"/>
        <w:rPr>
          <w:b/>
          <w:bCs/>
          <w:sz w:val="24"/>
          <w:szCs w:val="24"/>
        </w:rPr>
      </w:pPr>
      <w:r w:rsidRPr="00CB6045">
        <w:rPr>
          <w:b/>
          <w:bCs/>
          <w:sz w:val="24"/>
          <w:szCs w:val="24"/>
        </w:rPr>
        <w:t xml:space="preserve">HOB CONNECT MEETING </w:t>
      </w:r>
      <w:r w:rsidR="00CB6045">
        <w:rPr>
          <w:b/>
          <w:bCs/>
          <w:sz w:val="24"/>
          <w:szCs w:val="24"/>
        </w:rPr>
        <w:tab/>
      </w:r>
      <w:r w:rsidR="00CB6045">
        <w:rPr>
          <w:b/>
          <w:bCs/>
          <w:sz w:val="24"/>
          <w:szCs w:val="24"/>
        </w:rPr>
        <w:tab/>
      </w:r>
      <w:r w:rsidR="00CB6045">
        <w:rPr>
          <w:b/>
          <w:bCs/>
          <w:sz w:val="24"/>
          <w:szCs w:val="24"/>
        </w:rPr>
        <w:tab/>
      </w:r>
      <w:r w:rsidR="00CB6045">
        <w:rPr>
          <w:b/>
          <w:bCs/>
          <w:sz w:val="24"/>
          <w:szCs w:val="24"/>
        </w:rPr>
        <w:tab/>
      </w:r>
      <w:r w:rsidR="00CB6045">
        <w:rPr>
          <w:b/>
          <w:bCs/>
          <w:sz w:val="24"/>
          <w:szCs w:val="24"/>
        </w:rPr>
        <w:tab/>
      </w:r>
      <w:r w:rsidR="00CB6045">
        <w:rPr>
          <w:b/>
          <w:bCs/>
          <w:sz w:val="24"/>
          <w:szCs w:val="24"/>
        </w:rPr>
        <w:tab/>
      </w:r>
      <w:r w:rsidRPr="00CB6045">
        <w:rPr>
          <w:b/>
          <w:bCs/>
          <w:sz w:val="24"/>
          <w:szCs w:val="24"/>
        </w:rPr>
        <w:t>20/4/21 7:30pm – 9pm</w:t>
      </w:r>
    </w:p>
    <w:p w14:paraId="17BB3FF2" w14:textId="0CA25F98" w:rsidR="007417C8" w:rsidRDefault="007417C8" w:rsidP="00CB6045">
      <w:pPr>
        <w:jc w:val="both"/>
      </w:pPr>
      <w:r>
        <w:t>Attende</w:t>
      </w:r>
      <w:r w:rsidR="00CB6045">
        <w:t>es</w:t>
      </w:r>
      <w:r>
        <w:t>: Deborah Burr, Shona Patterson, Karen Rankin, Niki Mackenzie, Julie Williams</w:t>
      </w:r>
    </w:p>
    <w:p w14:paraId="0F449FFC" w14:textId="2BA484E5" w:rsidR="007417C8" w:rsidRDefault="007417C8" w:rsidP="00CB6045">
      <w:pPr>
        <w:jc w:val="both"/>
      </w:pPr>
      <w:r>
        <w:t>Apologies: Sarah Reid</w:t>
      </w:r>
    </w:p>
    <w:p w14:paraId="231C68B9" w14:textId="5CDF339D" w:rsidR="007417C8" w:rsidRDefault="007417C8" w:rsidP="00CB6045">
      <w:pPr>
        <w:pStyle w:val="ListParagraph"/>
        <w:numPr>
          <w:ilvl w:val="0"/>
          <w:numId w:val="1"/>
        </w:numPr>
        <w:jc w:val="both"/>
      </w:pPr>
      <w:r>
        <w:t>NM welcomed &amp; thanked those in attendance</w:t>
      </w:r>
      <w:r w:rsidR="00D517F0">
        <w:t>; passed on apologies from SR.</w:t>
      </w:r>
      <w:r>
        <w:t xml:space="preserve"> </w:t>
      </w:r>
    </w:p>
    <w:p w14:paraId="1EA040CC" w14:textId="64CB8F66" w:rsidR="007417C8" w:rsidRDefault="007417C8" w:rsidP="00CB6045">
      <w:pPr>
        <w:pStyle w:val="ListParagraph"/>
        <w:numPr>
          <w:ilvl w:val="0"/>
          <w:numId w:val="1"/>
        </w:numPr>
        <w:jc w:val="both"/>
      </w:pPr>
      <w:r>
        <w:t>DB gave Head Teacher Report</w:t>
      </w:r>
    </w:p>
    <w:p w14:paraId="5768C137" w14:textId="611E50B8" w:rsidR="007417C8" w:rsidRDefault="007417C8" w:rsidP="00CB6045">
      <w:pPr>
        <w:pStyle w:val="ListParagraph"/>
        <w:numPr>
          <w:ilvl w:val="1"/>
          <w:numId w:val="1"/>
        </w:numPr>
        <w:jc w:val="both"/>
      </w:pPr>
      <w:r>
        <w:t xml:space="preserve">Unfortunately not all normal school trips </w:t>
      </w:r>
      <w:r w:rsidR="00822FED">
        <w:t xml:space="preserve">for this term </w:t>
      </w:r>
      <w:r>
        <w:t>will happen</w:t>
      </w:r>
      <w:r w:rsidR="00822FED">
        <w:t xml:space="preserve">, eg. no residential trip, however some events are being considered, e.g. adventure day, bikeability and feasibility of these under current restrictions is being assessed. </w:t>
      </w:r>
    </w:p>
    <w:p w14:paraId="70492F4B" w14:textId="630B8E84" w:rsidR="007417C8" w:rsidRDefault="007417C8" w:rsidP="00CB6045">
      <w:pPr>
        <w:pStyle w:val="ListParagraph"/>
        <w:numPr>
          <w:ilvl w:val="1"/>
          <w:numId w:val="1"/>
        </w:numPr>
        <w:jc w:val="both"/>
      </w:pPr>
      <w:r>
        <w:t xml:space="preserve">Currently looking at how best to manage reporting to ensure it’s practical and reasonable. Will ensure all required aspects of school report are covered, although format will be different to previous years. Follow up parent-teacher meetings will be held virtually and arranged using an online booking system.  </w:t>
      </w:r>
    </w:p>
    <w:p w14:paraId="4D673877" w14:textId="3CA0C20F" w:rsidR="00822FED" w:rsidRDefault="00822FED" w:rsidP="00CB6045">
      <w:pPr>
        <w:pStyle w:val="ListParagraph"/>
        <w:numPr>
          <w:ilvl w:val="1"/>
          <w:numId w:val="1"/>
        </w:numPr>
        <w:jc w:val="both"/>
      </w:pPr>
      <w:r>
        <w:t>Seesaw will not be used after May. Likely replacement for online school work will be Microsoft Teams.</w:t>
      </w:r>
    </w:p>
    <w:p w14:paraId="7E417CA8" w14:textId="2216DD87" w:rsidR="00822FED" w:rsidRDefault="00822FED" w:rsidP="00CB6045">
      <w:pPr>
        <w:pStyle w:val="ListParagraph"/>
        <w:numPr>
          <w:ilvl w:val="1"/>
          <w:numId w:val="1"/>
        </w:numPr>
        <w:jc w:val="both"/>
      </w:pPr>
      <w:r>
        <w:t>SP – Reassured parents that plans are in place to ensure aspects missed in certain subjects are caught up on.</w:t>
      </w:r>
    </w:p>
    <w:p w14:paraId="623D3B30" w14:textId="1618CBCE" w:rsidR="00822FED" w:rsidRDefault="00822FED" w:rsidP="00CB6045">
      <w:pPr>
        <w:pStyle w:val="ListParagraph"/>
        <w:numPr>
          <w:ilvl w:val="1"/>
          <w:numId w:val="1"/>
        </w:numPr>
        <w:jc w:val="both"/>
      </w:pPr>
      <w:r>
        <w:t>Sports day is unlikely to be held as previous years and the school is looking at possibly holding alternative events through the week.</w:t>
      </w:r>
    </w:p>
    <w:p w14:paraId="504F5E59" w14:textId="7654FE63" w:rsidR="00822FED" w:rsidRDefault="00822FED" w:rsidP="00CB6045">
      <w:pPr>
        <w:pStyle w:val="ListParagraph"/>
        <w:numPr>
          <w:ilvl w:val="0"/>
          <w:numId w:val="1"/>
        </w:numPr>
        <w:jc w:val="both"/>
      </w:pPr>
      <w:r>
        <w:t>KR gave Treasurers Report</w:t>
      </w:r>
    </w:p>
    <w:p w14:paraId="35B02190" w14:textId="2E012E80" w:rsidR="00822FED" w:rsidRDefault="00CD53D8" w:rsidP="00CB6045">
      <w:pPr>
        <w:pStyle w:val="ListParagraph"/>
        <w:numPr>
          <w:ilvl w:val="1"/>
          <w:numId w:val="1"/>
        </w:numPr>
        <w:jc w:val="both"/>
      </w:pPr>
      <w:r>
        <w:t>In process of changing signatories on account to gain access.</w:t>
      </w:r>
    </w:p>
    <w:p w14:paraId="7E61A682" w14:textId="22D48CDF" w:rsidR="00CD53D8" w:rsidRDefault="00CD53D8" w:rsidP="00CB6045">
      <w:pPr>
        <w:pStyle w:val="ListParagraph"/>
        <w:numPr>
          <w:ilvl w:val="1"/>
          <w:numId w:val="1"/>
        </w:numPr>
        <w:jc w:val="both"/>
      </w:pPr>
      <w:r>
        <w:t>Will set up online banking.</w:t>
      </w:r>
    </w:p>
    <w:p w14:paraId="4F2D0B59" w14:textId="1A890AFB" w:rsidR="00CD53D8" w:rsidRDefault="00CD53D8" w:rsidP="00CB6045">
      <w:pPr>
        <w:pStyle w:val="ListParagraph"/>
        <w:numPr>
          <w:ilvl w:val="1"/>
          <w:numId w:val="1"/>
        </w:numPr>
        <w:jc w:val="both"/>
      </w:pPr>
      <w:r>
        <w:t>Current balance £1621.</w:t>
      </w:r>
    </w:p>
    <w:p w14:paraId="16770A57" w14:textId="19DDE249" w:rsidR="00CD53D8" w:rsidRDefault="00CD53D8" w:rsidP="00CB6045">
      <w:pPr>
        <w:pStyle w:val="ListParagraph"/>
        <w:numPr>
          <w:ilvl w:val="1"/>
          <w:numId w:val="1"/>
        </w:numPr>
        <w:jc w:val="both"/>
      </w:pPr>
      <w:r>
        <w:t>KR will check if Robin received payment for volunteering award board.</w:t>
      </w:r>
    </w:p>
    <w:p w14:paraId="703EBDB1" w14:textId="1531C842" w:rsidR="00CD53D8" w:rsidRDefault="00CD53D8" w:rsidP="00CB6045">
      <w:pPr>
        <w:pStyle w:val="ListParagraph"/>
        <w:numPr>
          <w:ilvl w:val="0"/>
          <w:numId w:val="1"/>
        </w:numPr>
        <w:jc w:val="both"/>
      </w:pPr>
      <w:r>
        <w:t>Possible use for funds discussed:</w:t>
      </w:r>
    </w:p>
    <w:p w14:paraId="31DC3E68" w14:textId="61021B1D" w:rsidR="00CD53D8" w:rsidRDefault="00CD53D8" w:rsidP="00CB6045">
      <w:pPr>
        <w:pStyle w:val="ListParagraph"/>
        <w:numPr>
          <w:ilvl w:val="1"/>
          <w:numId w:val="1"/>
        </w:numPr>
        <w:jc w:val="both"/>
      </w:pPr>
      <w:r>
        <w:t>Resilience fund</w:t>
      </w:r>
    </w:p>
    <w:p w14:paraId="28D71D79" w14:textId="50D4217A" w:rsidR="00CD53D8" w:rsidRDefault="00CD53D8" w:rsidP="00CB6045">
      <w:pPr>
        <w:pStyle w:val="ListParagraph"/>
        <w:numPr>
          <w:ilvl w:val="1"/>
          <w:numId w:val="1"/>
        </w:numPr>
        <w:jc w:val="both"/>
      </w:pPr>
      <w:r>
        <w:t>Rebranding &amp; relaunching info re values &amp; manners</w:t>
      </w:r>
    </w:p>
    <w:p w14:paraId="75152E97" w14:textId="433615FC" w:rsidR="00CD53D8" w:rsidRDefault="00CD53D8" w:rsidP="00CB6045">
      <w:pPr>
        <w:pStyle w:val="ListParagraph"/>
        <w:numPr>
          <w:ilvl w:val="1"/>
          <w:numId w:val="1"/>
        </w:numPr>
        <w:jc w:val="both"/>
      </w:pPr>
      <w:r>
        <w:t xml:space="preserve">Inviting speakers </w:t>
      </w:r>
      <w:r w:rsidR="005F6709">
        <w:t>&amp; follow up</w:t>
      </w:r>
      <w:r>
        <w:t xml:space="preserve"> workshops</w:t>
      </w:r>
    </w:p>
    <w:p w14:paraId="7D1659F7" w14:textId="6D2A2E17" w:rsidR="00CD53D8" w:rsidRDefault="00CD53D8" w:rsidP="00CB6045">
      <w:pPr>
        <w:pStyle w:val="ListParagraph"/>
        <w:numPr>
          <w:ilvl w:val="0"/>
          <w:numId w:val="1"/>
        </w:numPr>
        <w:jc w:val="both"/>
      </w:pPr>
      <w:r>
        <w:t>JW reported on update to HOB Connect Constitution.</w:t>
      </w:r>
      <w:r w:rsidR="00CB6045">
        <w:t xml:space="preserve"> </w:t>
      </w:r>
    </w:p>
    <w:p w14:paraId="326DEFCF" w14:textId="00F02EF7" w:rsidR="00CD53D8" w:rsidRDefault="00CD53D8" w:rsidP="00CB6045">
      <w:pPr>
        <w:pStyle w:val="ListParagraph"/>
        <w:numPr>
          <w:ilvl w:val="1"/>
          <w:numId w:val="1"/>
        </w:numPr>
        <w:jc w:val="both"/>
      </w:pPr>
      <w:r>
        <w:t>Any further comments on draft to be sent to JW by 30</w:t>
      </w:r>
      <w:r w:rsidRPr="00CD53D8">
        <w:rPr>
          <w:vertAlign w:val="superscript"/>
        </w:rPr>
        <w:t>th</w:t>
      </w:r>
      <w:r>
        <w:t xml:space="preserve"> April, after which the draft will be issued to the Parent Forum for review &amp; comment. Require a minimum of two weeks for review by parent forum.</w:t>
      </w:r>
    </w:p>
    <w:p w14:paraId="19466F9B" w14:textId="03B3B131" w:rsidR="00CD53D8" w:rsidRDefault="00CD53D8" w:rsidP="00CB6045">
      <w:pPr>
        <w:pStyle w:val="ListParagraph"/>
        <w:numPr>
          <w:ilvl w:val="1"/>
          <w:numId w:val="1"/>
        </w:numPr>
        <w:jc w:val="both"/>
      </w:pPr>
      <w:r>
        <w:t>EGM will be required to vote in the updated constitution. If possible, this will be held at time of next HOB Connect meeting.</w:t>
      </w:r>
    </w:p>
    <w:p w14:paraId="1FA16A30" w14:textId="3057D9FB" w:rsidR="00CD53D8" w:rsidRDefault="00CD53D8" w:rsidP="00CB6045">
      <w:pPr>
        <w:pStyle w:val="ListParagraph"/>
        <w:numPr>
          <w:ilvl w:val="0"/>
          <w:numId w:val="1"/>
        </w:numPr>
        <w:jc w:val="both"/>
      </w:pPr>
      <w:r>
        <w:t>Discussion held on need for more members of HOB Connect team. Representation by parents from each year group, including nursery</w:t>
      </w:r>
      <w:r w:rsidR="00CB6045">
        <w:t>,</w:t>
      </w:r>
      <w:r>
        <w:t xml:space="preserve"> would be preference. A</w:t>
      </w:r>
      <w:r w:rsidR="00CB6045">
        <w:t xml:space="preserve"> member </w:t>
      </w:r>
      <w:r>
        <w:t>with communications skills</w:t>
      </w:r>
      <w:r w:rsidR="00CB6045">
        <w:t>/ social media understanding</w:t>
      </w:r>
      <w:r>
        <w:t xml:space="preserve"> would be helpful, </w:t>
      </w:r>
      <w:r w:rsidR="00CB6045">
        <w:t>as would a member with Wordpress skills. Require to share information on role of HOB Connect with parents to try and encourage greater membership. Suggestion to employ external person to help with communications, could be paid or potentially voluntary by someone looking to gain experience.</w:t>
      </w:r>
      <w:r w:rsidR="00CE72A7">
        <w:t xml:space="preserve"> </w:t>
      </w:r>
      <w:r w:rsidR="00180ECE">
        <w:t>“Job share” type involvement for year group representation could enable more parents to be involved on</w:t>
      </w:r>
      <w:r w:rsidR="002C3A18">
        <w:t xml:space="preserve"> committee.</w:t>
      </w:r>
    </w:p>
    <w:p w14:paraId="79CE5BCC" w14:textId="71AECD1B" w:rsidR="00CB6045" w:rsidRDefault="00CB6045" w:rsidP="00CB6045">
      <w:pPr>
        <w:pStyle w:val="ListParagraph"/>
        <w:numPr>
          <w:ilvl w:val="0"/>
          <w:numId w:val="1"/>
        </w:numPr>
        <w:jc w:val="both"/>
      </w:pPr>
      <w:r>
        <w:t>Date for next HOB Connect meeting will be the 25</w:t>
      </w:r>
      <w:r w:rsidRPr="00CB6045">
        <w:rPr>
          <w:vertAlign w:val="superscript"/>
        </w:rPr>
        <w:t>th</w:t>
      </w:r>
      <w:r>
        <w:t xml:space="preserve"> May 2021. (This meeting will be held as an Extraordinary General Meeting to vote on the constitution if there has been sufficient review time for the Parent Form)</w:t>
      </w:r>
    </w:p>
    <w:p w14:paraId="35F9DABF" w14:textId="77777777" w:rsidR="00CD53D8" w:rsidRDefault="00CD53D8" w:rsidP="00CB6045">
      <w:pPr>
        <w:pStyle w:val="ListParagraph"/>
        <w:ind w:left="1440"/>
        <w:jc w:val="both"/>
      </w:pPr>
    </w:p>
    <w:p w14:paraId="1CD0720A" w14:textId="77777777" w:rsidR="00CD53D8" w:rsidRDefault="00CD53D8" w:rsidP="00CB6045">
      <w:pPr>
        <w:pStyle w:val="ListParagraph"/>
        <w:ind w:left="1440"/>
        <w:jc w:val="both"/>
      </w:pPr>
    </w:p>
    <w:p w14:paraId="0F7DFEF8" w14:textId="31B21E3A" w:rsidR="00CD53D8" w:rsidRDefault="00CD53D8" w:rsidP="00CB6045">
      <w:pPr>
        <w:pStyle w:val="ListParagraph"/>
        <w:ind w:left="1440"/>
        <w:jc w:val="both"/>
      </w:pPr>
    </w:p>
    <w:sectPr w:rsidR="00CD5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A15F4"/>
    <w:multiLevelType w:val="hybridMultilevel"/>
    <w:tmpl w:val="AE2080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C8"/>
    <w:rsid w:val="00180ECE"/>
    <w:rsid w:val="002A6C4F"/>
    <w:rsid w:val="002C3A18"/>
    <w:rsid w:val="005F6709"/>
    <w:rsid w:val="007417C8"/>
    <w:rsid w:val="00822FED"/>
    <w:rsid w:val="00CB6045"/>
    <w:rsid w:val="00CD53D8"/>
    <w:rsid w:val="00CE72A7"/>
    <w:rsid w:val="00D517F0"/>
    <w:rsid w:val="00E0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44FD"/>
  <w15:chartTrackingRefBased/>
  <w15:docId w15:val="{07F36ED7-B994-41D4-AA11-80998D65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2021-04-20T20:22:00Z</dcterms:created>
  <dcterms:modified xsi:type="dcterms:W3CDTF">2021-04-20T21:08:00Z</dcterms:modified>
</cp:coreProperties>
</file>